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A3" w:rsidRDefault="0004189D" w:rsidP="00780AE7">
      <w:pPr>
        <w:jc w:val="center"/>
        <w:rPr>
          <w:sz w:val="52"/>
          <w:szCs w:val="52"/>
        </w:rPr>
      </w:pPr>
      <w:r>
        <w:rPr>
          <w:sz w:val="52"/>
          <w:szCs w:val="52"/>
        </w:rPr>
        <w:t>Privat</w:t>
      </w:r>
      <w:bookmarkStart w:id="0" w:name="_GoBack"/>
      <w:bookmarkEnd w:id="0"/>
      <w:r>
        <w:rPr>
          <w:sz w:val="52"/>
          <w:szCs w:val="52"/>
        </w:rPr>
        <w:t>e Pol</w:t>
      </w:r>
      <w:r w:rsidR="00EC7C4D">
        <w:rPr>
          <w:sz w:val="52"/>
          <w:szCs w:val="52"/>
        </w:rPr>
        <w:t>i</w:t>
      </w:r>
      <w:r>
        <w:rPr>
          <w:sz w:val="52"/>
          <w:szCs w:val="52"/>
        </w:rPr>
        <w:t>cy</w:t>
      </w:r>
    </w:p>
    <w:p w:rsidR="00780AE7" w:rsidRPr="0010316A" w:rsidRDefault="00780AE7" w:rsidP="00780AE7">
      <w:pPr>
        <w:jc w:val="center"/>
        <w:rPr>
          <w:sz w:val="24"/>
          <w:szCs w:val="24"/>
        </w:rPr>
      </w:pPr>
      <w:r w:rsidRPr="0010316A">
        <w:rPr>
          <w:sz w:val="24"/>
          <w:szCs w:val="24"/>
        </w:rPr>
        <w:t>GDPR Statement</w:t>
      </w:r>
    </w:p>
    <w:p w:rsidR="00C41491" w:rsidRDefault="00C41491">
      <w:r>
        <w:t xml:space="preserve">1: </w:t>
      </w:r>
      <w:proofErr w:type="spellStart"/>
      <w:r>
        <w:t>Aparts</w:t>
      </w:r>
      <w:proofErr w:type="spellEnd"/>
      <w:r>
        <w:t xml:space="preserve"> Services Ltd GDPR Statement – April </w:t>
      </w:r>
      <w:proofErr w:type="gramStart"/>
      <w:r>
        <w:t>2018  All</w:t>
      </w:r>
      <w:proofErr w:type="gramEnd"/>
      <w:r>
        <w:t xml:space="preserve"> </w:t>
      </w:r>
      <w:proofErr w:type="spellStart"/>
      <w:r>
        <w:t>Aparts</w:t>
      </w:r>
      <w:proofErr w:type="spellEnd"/>
      <w:r>
        <w:t xml:space="preserve"> Services Ltd Customers ( existing and past ), prospective customers (existing and past ) and Suppliers ( existing and past ) are stored on our internet provider database. We only store the following details for each database record where details have been made available to ourselves. </w:t>
      </w:r>
    </w:p>
    <w:p w:rsidR="00C41491" w:rsidRDefault="00C41491">
      <w:r>
        <w:t xml:space="preserve">2: Company name(s), Contact name(s), Telephone Nos (LAN and Mobile), Email addresses, Physical location address </w:t>
      </w:r>
      <w:proofErr w:type="gramStart"/>
      <w:r>
        <w:t>( home</w:t>
      </w:r>
      <w:proofErr w:type="gramEnd"/>
      <w:r>
        <w:t xml:space="preserve"> or office ). We also keep a summary record of all communication with the above individuals – telephone calls, </w:t>
      </w:r>
      <w:proofErr w:type="gramStart"/>
      <w:r>
        <w:t>appointments</w:t>
      </w:r>
      <w:proofErr w:type="gramEnd"/>
      <w:r>
        <w:t xml:space="preserve"> and emails</w:t>
      </w:r>
      <w:r w:rsidR="00667200">
        <w:t>. No conversations are recorded</w:t>
      </w:r>
      <w:r>
        <w:t xml:space="preserve">. </w:t>
      </w:r>
    </w:p>
    <w:p w:rsidR="00667200" w:rsidRDefault="00C41491">
      <w:r>
        <w:t xml:space="preserve">3: Access to all the detailed information above is limited to current owner and employees of </w:t>
      </w:r>
      <w:proofErr w:type="spellStart"/>
      <w:r>
        <w:t>Aparts</w:t>
      </w:r>
      <w:proofErr w:type="spellEnd"/>
      <w:r>
        <w:t xml:space="preserve"> Services Ltd and this detailed information is not given out in any form to any third party by members of the Company. </w:t>
      </w:r>
    </w:p>
    <w:p w:rsidR="00667200" w:rsidRDefault="00667200">
      <w:r>
        <w:t>4:</w:t>
      </w:r>
      <w:r w:rsidR="00340AA9">
        <w:t xml:space="preserve"> A</w:t>
      </w:r>
      <w:r w:rsidR="00C41491">
        <w:t xml:space="preserve">ccess to the </w:t>
      </w:r>
      <w:r>
        <w:t xml:space="preserve">email </w:t>
      </w:r>
      <w:r w:rsidR="00C41491">
        <w:t xml:space="preserve">database, all users (employers) need to </w:t>
      </w:r>
      <w:proofErr w:type="gramStart"/>
      <w:r w:rsidR="00C41491">
        <w:t>logon</w:t>
      </w:r>
      <w:proofErr w:type="gramEnd"/>
      <w:r w:rsidR="00C41491">
        <w:t xml:space="preserve"> with a username and password. The associated password for each user is changed on a regular basis by the database Administrator. If any employee leaves the company their respective </w:t>
      </w:r>
      <w:r>
        <w:t>password</w:t>
      </w:r>
      <w:r w:rsidR="00C41491">
        <w:t xml:space="preserve"> is removed from the database and all future access to the data is denied for that individual person. </w:t>
      </w:r>
    </w:p>
    <w:p w:rsidR="00667200" w:rsidRDefault="00667200">
      <w:r>
        <w:t>5:</w:t>
      </w:r>
      <w:r w:rsidR="00C41491">
        <w:t xml:space="preserve"> All printouts of customer data are always shredded at </w:t>
      </w:r>
      <w:proofErr w:type="spellStart"/>
      <w:r>
        <w:t>Aparts</w:t>
      </w:r>
      <w:proofErr w:type="spellEnd"/>
      <w:r>
        <w:t xml:space="preserve"> Services Ltd</w:t>
      </w:r>
      <w:r w:rsidR="00C41491">
        <w:t xml:space="preserve"> offices once used for whatever purpose by the </w:t>
      </w:r>
      <w:proofErr w:type="spellStart"/>
      <w:r>
        <w:t>Aparts</w:t>
      </w:r>
      <w:proofErr w:type="spellEnd"/>
      <w:r>
        <w:t xml:space="preserve"> Services Ltd</w:t>
      </w:r>
      <w:r w:rsidR="00C41491">
        <w:t xml:space="preserve"> Director or Employee. </w:t>
      </w:r>
    </w:p>
    <w:p w:rsidR="00B35482" w:rsidRDefault="00F758E3">
      <w:r>
        <w:t>6</w:t>
      </w:r>
      <w:r w:rsidR="00667200">
        <w:t>:</w:t>
      </w:r>
      <w:r w:rsidR="00C41491">
        <w:t xml:space="preserve"> </w:t>
      </w:r>
      <w:proofErr w:type="spellStart"/>
      <w:r w:rsidR="00667200">
        <w:t>Aparts</w:t>
      </w:r>
      <w:proofErr w:type="spellEnd"/>
      <w:r w:rsidR="00667200">
        <w:t xml:space="preserve"> Services Ltd</w:t>
      </w:r>
      <w:r w:rsidR="00C41491">
        <w:t xml:space="preserve"> do not take any form of Credit Card payments</w:t>
      </w:r>
      <w:r w:rsidR="00667200">
        <w:t xml:space="preserve"> by email or text</w:t>
      </w:r>
      <w:r w:rsidR="00C41491">
        <w:t xml:space="preserve"> and do not in any way </w:t>
      </w:r>
      <w:r w:rsidR="00340AA9">
        <w:t xml:space="preserve">share or </w:t>
      </w:r>
      <w:r w:rsidR="00C41491">
        <w:t>store or hold any customer bank details.</w:t>
      </w:r>
    </w:p>
    <w:p w:rsidR="00667200" w:rsidRDefault="00B35482">
      <w:r>
        <w:t xml:space="preserve">6a: Payments by Credit Card or Bank Card is procced through </w:t>
      </w:r>
      <w:r w:rsidR="00B366AD" w:rsidRPr="00282D85">
        <w:t>Wor</w:t>
      </w:r>
      <w:r w:rsidR="00B366AD">
        <w:t>l</w:t>
      </w:r>
      <w:r w:rsidR="00B366AD" w:rsidRPr="00282D85">
        <w:t>dPay</w:t>
      </w:r>
      <w:r w:rsidRPr="00282D85">
        <w:t xml:space="preserve"> </w:t>
      </w:r>
      <w:r w:rsidR="00282D85">
        <w:t>secure gateway.</w:t>
      </w:r>
    </w:p>
    <w:p w:rsidR="00F758E3" w:rsidRDefault="00F758E3">
      <w:r>
        <w:t xml:space="preserve">7: If, at any time, you as a customer, past customer, prospective customer, supplier, past </w:t>
      </w:r>
      <w:proofErr w:type="gramStart"/>
      <w:r>
        <w:t>supplier</w:t>
      </w:r>
      <w:proofErr w:type="gramEnd"/>
      <w:r>
        <w:t xml:space="preserve"> or employee of </w:t>
      </w:r>
      <w:proofErr w:type="spellStart"/>
      <w:r>
        <w:t>Aparts</w:t>
      </w:r>
      <w:proofErr w:type="spellEnd"/>
      <w:r>
        <w:t xml:space="preserve"> Services Ltd would like your data removing from our database please email unsubscribe@apartsservices.com with the required instruction and your data will be deleted from the said database within 48 hours of receiving the instruction. </w:t>
      </w:r>
    </w:p>
    <w:p w:rsidR="00CA3BBC" w:rsidRDefault="00CA3BBC">
      <w:r>
        <w:t xml:space="preserve">8: Our Accounting process all data is held on our accounting Sage Software </w:t>
      </w:r>
      <w:proofErr w:type="gramStart"/>
      <w:r>
        <w:t>only</w:t>
      </w:r>
      <w:proofErr w:type="gramEnd"/>
      <w:r>
        <w:t xml:space="preserve"> Director &amp; employee hold information to gain access by password. Password is changed </w:t>
      </w:r>
      <w:r w:rsidR="00162D3A">
        <w:t>every month.</w:t>
      </w:r>
      <w:r>
        <w:t xml:space="preserve"> </w:t>
      </w:r>
    </w:p>
    <w:p w:rsidR="00F758E3" w:rsidRDefault="00162D3A">
      <w:r>
        <w:t>9</w:t>
      </w:r>
      <w:r w:rsidR="00C01C12">
        <w:t>:</w:t>
      </w:r>
      <w:r w:rsidR="00F758E3">
        <w:t xml:space="preserve"> BACKUPS – </w:t>
      </w:r>
      <w:proofErr w:type="spellStart"/>
      <w:r w:rsidR="00C01C12">
        <w:t>Aparts</w:t>
      </w:r>
      <w:proofErr w:type="spellEnd"/>
      <w:r w:rsidR="00C01C12">
        <w:t xml:space="preserve"> Services Ltd </w:t>
      </w:r>
      <w:r w:rsidR="00F758E3">
        <w:t xml:space="preserve">use ACE Computer Support service are aware that </w:t>
      </w:r>
      <w:proofErr w:type="gramStart"/>
      <w:r w:rsidR="00F758E3">
        <w:t>at all times</w:t>
      </w:r>
      <w:proofErr w:type="gramEnd"/>
      <w:r w:rsidR="00F758E3">
        <w:t xml:space="preserve"> there are 2 external drives with a full Customer Server State Backup on. One is onsite at the customer’s premises and is attached to the customer server \ PC acting as server. Backup to this drive is performed automatically every night. Every 6 months this drive is swapped with another external drive and the original drive returned to ACE Computer Support to perform a test Server Backup restore. Once successful restore has been completed this drive is stored in a locked and fireproof safe at ACE until the next swap over of drives 6 months later. I) CUSTOMER NIGHTLY ONLINE DATA BACKUPS – Those Customers that use this ACE Computer Support service are aware that the data on their server \ PC acting as a server is backed up every night to “the cloud” and </w:t>
      </w:r>
      <w:proofErr w:type="gramStart"/>
      <w:r w:rsidR="00F758E3">
        <w:t>the success or failure of this backup is checked by ACE</w:t>
      </w:r>
      <w:proofErr w:type="gramEnd"/>
      <w:r w:rsidR="00F758E3">
        <w:t xml:space="preserve"> every morning and rectified where necessary. The </w:t>
      </w:r>
      <w:proofErr w:type="gramStart"/>
      <w:r w:rsidR="00F758E3">
        <w:t>backed up</w:t>
      </w:r>
      <w:proofErr w:type="gramEnd"/>
      <w:r w:rsidR="00F758E3">
        <w:t xml:space="preserve"> data is fully encrypted onto 2 separate servers in the UK and cannot be read by anyone until restored when required by the customer to the originating server \ PC acting as a server. </w:t>
      </w:r>
      <w:r w:rsidR="00F758E3">
        <w:lastRenderedPageBreak/>
        <w:t xml:space="preserve">PLEASE SEE ACCOMPANYING GDPR STATEMENT FROM ACE ONLINE BACKUP PROVIDER PARTNER - </w:t>
      </w:r>
      <w:proofErr w:type="spellStart"/>
      <w:r w:rsidR="00F758E3">
        <w:t>DataLifeline</w:t>
      </w:r>
      <w:proofErr w:type="spellEnd"/>
    </w:p>
    <w:p w:rsidR="00F758E3" w:rsidRDefault="00F758E3"/>
    <w:p w:rsidR="00F758E3" w:rsidRDefault="00F758E3"/>
    <w:p w:rsidR="00F758E3" w:rsidRDefault="00F758E3"/>
    <w:p w:rsidR="000A7A82" w:rsidRDefault="007A30FD">
      <w:r>
        <w:rPr>
          <w:rFonts w:ascii="Arial" w:hAnsi="Arial" w:cs="Arial"/>
          <w:color w:val="000000"/>
          <w:sz w:val="20"/>
          <w:szCs w:val="20"/>
        </w:rPr>
        <w:br/>
      </w:r>
    </w:p>
    <w:sectPr w:rsidR="000A7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344" w:rsidRDefault="00D83344" w:rsidP="00B366AD">
      <w:pPr>
        <w:spacing w:after="0" w:line="240" w:lineRule="auto"/>
      </w:pPr>
      <w:r>
        <w:separator/>
      </w:r>
    </w:p>
  </w:endnote>
  <w:endnote w:type="continuationSeparator" w:id="0">
    <w:p w:rsidR="00D83344" w:rsidRDefault="00D83344" w:rsidP="00B3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344" w:rsidRDefault="00D83344" w:rsidP="00B366AD">
      <w:pPr>
        <w:spacing w:after="0" w:line="240" w:lineRule="auto"/>
      </w:pPr>
      <w:r>
        <w:separator/>
      </w:r>
    </w:p>
  </w:footnote>
  <w:footnote w:type="continuationSeparator" w:id="0">
    <w:p w:rsidR="00D83344" w:rsidRDefault="00D83344" w:rsidP="00B36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0F"/>
    <w:rsid w:val="000159E5"/>
    <w:rsid w:val="0004189D"/>
    <w:rsid w:val="000A7A82"/>
    <w:rsid w:val="0010316A"/>
    <w:rsid w:val="00162D3A"/>
    <w:rsid w:val="00282D85"/>
    <w:rsid w:val="00340AA9"/>
    <w:rsid w:val="00341450"/>
    <w:rsid w:val="0040488F"/>
    <w:rsid w:val="0045737F"/>
    <w:rsid w:val="00473369"/>
    <w:rsid w:val="004B03BB"/>
    <w:rsid w:val="00667200"/>
    <w:rsid w:val="0072400F"/>
    <w:rsid w:val="00780AE7"/>
    <w:rsid w:val="007A30FD"/>
    <w:rsid w:val="00942C32"/>
    <w:rsid w:val="009E798A"/>
    <w:rsid w:val="00A64112"/>
    <w:rsid w:val="00A6442D"/>
    <w:rsid w:val="00B35482"/>
    <w:rsid w:val="00B366AD"/>
    <w:rsid w:val="00C01C12"/>
    <w:rsid w:val="00C41491"/>
    <w:rsid w:val="00CA3BBC"/>
    <w:rsid w:val="00D83344"/>
    <w:rsid w:val="00DB3AD4"/>
    <w:rsid w:val="00EC7C4D"/>
    <w:rsid w:val="00F10809"/>
    <w:rsid w:val="00F611A3"/>
    <w:rsid w:val="00F7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2E69"/>
  <w15:chartTrackingRefBased/>
  <w15:docId w15:val="{01899483-C41B-4B98-B621-0DFFB06A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A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2D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AD"/>
  </w:style>
  <w:style w:type="paragraph" w:styleId="Footer">
    <w:name w:val="footer"/>
    <w:basedOn w:val="Normal"/>
    <w:link w:val="FooterChar"/>
    <w:uiPriority w:val="99"/>
    <w:unhideWhenUsed/>
    <w:rsid w:val="00B3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3</cp:revision>
  <dcterms:created xsi:type="dcterms:W3CDTF">2018-05-12T09:35:00Z</dcterms:created>
  <dcterms:modified xsi:type="dcterms:W3CDTF">2018-05-12T09:46:00Z</dcterms:modified>
</cp:coreProperties>
</file>